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5FA" w:rsidRDefault="003835FA" w:rsidP="003835F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3835FA" w:rsidRDefault="003835FA" w:rsidP="003835F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3835FA" w:rsidRDefault="003835FA" w:rsidP="003835F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3835FA" w:rsidRDefault="003835FA" w:rsidP="003835F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3835FA" w:rsidRDefault="003835FA" w:rsidP="003835F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3835FA" w:rsidRDefault="007B6EAC" w:rsidP="003835F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835FA">
        <w:rPr>
          <w:rFonts w:ascii="Times New Roman" w:hAnsi="Times New Roman"/>
          <w:sz w:val="28"/>
          <w:szCs w:val="28"/>
        </w:rPr>
        <w:t xml:space="preserve"> декабря 2019 г.                           г. Ипатово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601</w:t>
      </w:r>
      <w:r w:rsidR="003835FA">
        <w:rPr>
          <w:rFonts w:ascii="Times New Roman" w:hAnsi="Times New Roman"/>
          <w:sz w:val="28"/>
          <w:szCs w:val="28"/>
        </w:rPr>
        <w:t>-р</w:t>
      </w:r>
    </w:p>
    <w:p w:rsidR="003835FA" w:rsidRDefault="003835FA" w:rsidP="00383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835FA" w:rsidRDefault="003835FA" w:rsidP="00383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3AC6">
        <w:rPr>
          <w:rFonts w:ascii="Times New Roman" w:hAnsi="Times New Roman" w:cs="Times New Roman"/>
          <w:sz w:val="28"/>
          <w:szCs w:val="28"/>
        </w:rPr>
        <w:t>О внесении изменений в детальный план-график реализации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26 декабря 2018 г. № 619-р</w:t>
      </w:r>
      <w:bookmarkEnd w:id="0"/>
    </w:p>
    <w:p w:rsidR="00983AC6" w:rsidRPr="00983AC6" w:rsidRDefault="00983AC6" w:rsidP="00983AC6">
      <w:pPr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Ставропольского края от 09 декабря 2019 г. № 556-п «О внесени</w:t>
      </w:r>
      <w:r>
        <w:rPr>
          <w:rFonts w:ascii="Times New Roman" w:hAnsi="Times New Roman" w:cs="Times New Roman"/>
          <w:sz w:val="28"/>
          <w:szCs w:val="28"/>
        </w:rPr>
        <w:t>и изменения в распределение суб</w:t>
      </w:r>
      <w:r w:rsidRPr="00983AC6">
        <w:rPr>
          <w:rFonts w:ascii="Times New Roman" w:hAnsi="Times New Roman" w:cs="Times New Roman"/>
          <w:sz w:val="28"/>
          <w:szCs w:val="28"/>
        </w:rPr>
        <w:t>сидий, выделяемых бюджетам муници</w:t>
      </w:r>
      <w:r>
        <w:rPr>
          <w:rFonts w:ascii="Times New Roman" w:hAnsi="Times New Roman" w:cs="Times New Roman"/>
          <w:sz w:val="28"/>
          <w:szCs w:val="28"/>
        </w:rPr>
        <w:t>пальных образований Ставрополь</w:t>
      </w:r>
      <w:r w:rsidRPr="00983AC6">
        <w:rPr>
          <w:rFonts w:ascii="Times New Roman" w:hAnsi="Times New Roman" w:cs="Times New Roman"/>
          <w:sz w:val="28"/>
          <w:szCs w:val="28"/>
        </w:rPr>
        <w:t>ского края в 2019 году на капитальный ремонт и ремонт автомобильных дорог общего пользования местного зн</w:t>
      </w:r>
      <w:r>
        <w:rPr>
          <w:rFonts w:ascii="Times New Roman" w:hAnsi="Times New Roman" w:cs="Times New Roman"/>
          <w:sz w:val="28"/>
          <w:szCs w:val="28"/>
        </w:rPr>
        <w:t>ачения в рамках реализации меро</w:t>
      </w:r>
      <w:r w:rsidRPr="00983AC6">
        <w:rPr>
          <w:rFonts w:ascii="Times New Roman" w:hAnsi="Times New Roman" w:cs="Times New Roman"/>
          <w:sz w:val="28"/>
          <w:szCs w:val="28"/>
        </w:rPr>
        <w:t>приятий подпрограммы «Дорожное хозяйство и транспортная система» государственной программы Ставропольского края «Развитие транспортной системы» за счет средств дорожного фонда Ставропольского края, утвержденное постановлением Правительства Ставропольского края от 10 апреля 2019 г. № 159-п»,  решением Думы Ипатовского городского округа Ставропольского края от 24 декабря 2019 г.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29 декабря 2019 г. № 1983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№ 20»</w:t>
      </w:r>
    </w:p>
    <w:p w:rsidR="00983AC6" w:rsidRPr="00983AC6" w:rsidRDefault="00983AC6" w:rsidP="00983AC6">
      <w:pPr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>1. Внести изменения в детальны</w:t>
      </w:r>
      <w:r>
        <w:rPr>
          <w:rFonts w:ascii="Times New Roman" w:hAnsi="Times New Roman" w:cs="Times New Roman"/>
          <w:sz w:val="28"/>
          <w:szCs w:val="28"/>
        </w:rPr>
        <w:t>й план-график реализации муници</w:t>
      </w:r>
      <w:r w:rsidRPr="00983AC6">
        <w:rPr>
          <w:rFonts w:ascii="Times New Roman" w:hAnsi="Times New Roman" w:cs="Times New Roman"/>
          <w:sz w:val="28"/>
          <w:szCs w:val="28"/>
        </w:rPr>
        <w:t>пальной программы «Развитие тра</w:t>
      </w:r>
      <w:r>
        <w:rPr>
          <w:rFonts w:ascii="Times New Roman" w:hAnsi="Times New Roman" w:cs="Times New Roman"/>
          <w:sz w:val="28"/>
          <w:szCs w:val="28"/>
        </w:rPr>
        <w:t>нспортной системы и обеспечение безо</w:t>
      </w:r>
      <w:r w:rsidRPr="00983AC6">
        <w:rPr>
          <w:rFonts w:ascii="Times New Roman" w:hAnsi="Times New Roman" w:cs="Times New Roman"/>
          <w:sz w:val="28"/>
          <w:szCs w:val="28"/>
        </w:rPr>
        <w:t>пасности дорожного движения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26 декабря 2018 г. № 619-р (с изменениями, внесенными распоряжением администрации Ипатовского городского округа Ставропольского края от 18 июня 2019г. № 237-р), утвердив его в новой прилагаемой редакции.</w:t>
      </w:r>
    </w:p>
    <w:p w:rsidR="00983AC6" w:rsidRDefault="00983AC6" w:rsidP="00983A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lastRenderedPageBreak/>
        <w:t>2. Отделу по организационным и общим вопросам, автоматизации и информационных технологий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983AC6" w:rsidRPr="00983AC6" w:rsidRDefault="00983AC6" w:rsidP="00983AC6">
      <w:pPr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983AC6" w:rsidRPr="00983AC6" w:rsidRDefault="00983AC6" w:rsidP="00983AC6">
      <w:pPr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>4. Настоящее распоряжение вступает со дня его подписания.</w:t>
      </w:r>
    </w:p>
    <w:p w:rsid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AC6" w:rsidRP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83AC6" w:rsidRP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83AC6" w:rsidRPr="00983AC6" w:rsidRDefault="00983AC6" w:rsidP="00983A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3AC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983AC6" w:rsidRPr="00983AC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30275"/>
    <w:rsid w:val="001416EE"/>
    <w:rsid w:val="0016360F"/>
    <w:rsid w:val="001B1CF1"/>
    <w:rsid w:val="001E6A66"/>
    <w:rsid w:val="001F00CE"/>
    <w:rsid w:val="001F224D"/>
    <w:rsid w:val="002145FD"/>
    <w:rsid w:val="0026191D"/>
    <w:rsid w:val="002938D4"/>
    <w:rsid w:val="00313F7F"/>
    <w:rsid w:val="0033338E"/>
    <w:rsid w:val="0033339D"/>
    <w:rsid w:val="00344DE0"/>
    <w:rsid w:val="003835FA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A2E93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76EB9"/>
    <w:rsid w:val="007B6D11"/>
    <w:rsid w:val="007B6EAC"/>
    <w:rsid w:val="007D7A14"/>
    <w:rsid w:val="007E29C7"/>
    <w:rsid w:val="00875D22"/>
    <w:rsid w:val="008954D3"/>
    <w:rsid w:val="008D2204"/>
    <w:rsid w:val="008D4A04"/>
    <w:rsid w:val="00944590"/>
    <w:rsid w:val="0098202F"/>
    <w:rsid w:val="00983AC6"/>
    <w:rsid w:val="009906E3"/>
    <w:rsid w:val="009C0318"/>
    <w:rsid w:val="009E1BE1"/>
    <w:rsid w:val="009F6133"/>
    <w:rsid w:val="00A149E5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ECFDBD1-BFA8-4156-9A21-AF90A23FF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C1074-8DD5-42DB-B53F-3F44B392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2020-01-13T10:18:00Z</cp:lastPrinted>
  <dcterms:created xsi:type="dcterms:W3CDTF">2020-01-09T06:40:00Z</dcterms:created>
  <dcterms:modified xsi:type="dcterms:W3CDTF">2020-01-16T08:20:00Z</dcterms:modified>
</cp:coreProperties>
</file>